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  <w:u w:val="single"/>
        </w:rPr>
      </w:pPr>
      <w:r w:rsidRPr="00C0749E">
        <w:rPr>
          <w:rFonts w:ascii="Calibri" w:hAnsi="Calibri"/>
          <w:b/>
          <w:bCs/>
          <w:sz w:val="28"/>
          <w:szCs w:val="28"/>
          <w:u w:val="single"/>
        </w:rPr>
        <w:t xml:space="preserve">Weihnachts- oder Tee Kekse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  <w:b/>
          <w:bCs/>
        </w:rPr>
        <w:t>zur Verfügung gestellt von Life Earth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> 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250g Mehl  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120g Butter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100g </w:t>
      </w:r>
      <w:r w:rsidR="00A519B9" w:rsidRPr="00C0749E">
        <w:rPr>
          <w:rFonts w:ascii="Calibri" w:hAnsi="Calibri"/>
        </w:rPr>
        <w:t>Staubzucker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>Bourbon Vanille oder Vanillezucker 3-4g*</w:t>
      </w:r>
    </w:p>
    <w:p w:rsidR="00AD67D8" w:rsidRPr="00C0749E" w:rsidRDefault="00A519B9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>1 P</w:t>
      </w:r>
      <w:r w:rsidR="00AD67D8" w:rsidRPr="00C0749E">
        <w:rPr>
          <w:rFonts w:ascii="Calibri" w:hAnsi="Calibri"/>
        </w:rPr>
        <w:t>rise Backpulver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1 Eidotter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1 EL Schlagobers oder Milch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>4g Keks- Gewürzmischung*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Marmelade*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>Optional: Schokoglasur*</w:t>
      </w:r>
    </w:p>
    <w:p w:rsidR="00AD67D8" w:rsidRPr="00C0749E" w:rsidRDefault="00AD67D8" w:rsidP="00AD67D8">
      <w:pPr>
        <w:pStyle w:val="StandardWeb"/>
        <w:spacing w:before="0" w:beforeAutospacing="0" w:after="200" w:afterAutospacing="0"/>
      </w:pPr>
      <w:r w:rsidRPr="00C0749E">
        <w:rPr>
          <w:rFonts w:ascii="Calibri" w:hAnsi="Calibri"/>
        </w:rPr>
        <w:t> </w:t>
      </w:r>
    </w:p>
    <w:p w:rsidR="00AD67D8" w:rsidRPr="00C0749E" w:rsidRDefault="00AD67D8" w:rsidP="00AD67D8">
      <w:pPr>
        <w:pStyle w:val="StandardWeb"/>
        <w:spacing w:before="0" w:beforeAutospacing="0" w:after="200" w:afterAutospacing="0"/>
      </w:pPr>
      <w:r w:rsidRPr="00C0749E">
        <w:rPr>
          <w:rFonts w:ascii="Calibri" w:hAnsi="Calibri"/>
        </w:rPr>
        <w:t xml:space="preserve">Mit allen Zutaten einen Mürbteig zubereiten und 1 bis 2 Stunden abgedeckt im Kühlschrank ruhen lassen. Danach den Teig ausrollen und Figuren ausstechen oder mit einem </w:t>
      </w:r>
      <w:proofErr w:type="spellStart"/>
      <w:r w:rsidRPr="00C0749E">
        <w:rPr>
          <w:rFonts w:ascii="Calibri" w:hAnsi="Calibri"/>
        </w:rPr>
        <w:t>Teigrad</w:t>
      </w:r>
      <w:proofErr w:type="spellEnd"/>
      <w:r w:rsidRPr="00C0749E">
        <w:rPr>
          <w:rFonts w:ascii="Calibri" w:hAnsi="Calibri"/>
        </w:rPr>
        <w:t xml:space="preserve"> Rauten schneiden. Im vorgeheizten Backrohr bei ca. 170 Grad ungefähr 12 Minuten backen. Danach auskühlen lassen und je nach Belieben verzieren.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  <w:r w:rsidRPr="00C0749E">
        <w:rPr>
          <w:rFonts w:ascii="Calibri" w:hAnsi="Calibri"/>
        </w:rPr>
        <w:t xml:space="preserve">Tipp: Nach Belieben die Kekse mit Marmelade zusammensetzen und eine Hälfte in Schokoglasur tauchen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</w:pPr>
    </w:p>
    <w:p w:rsidR="00AD67D8" w:rsidRPr="00C0749E" w:rsidRDefault="00AD67D8" w:rsidP="00AD67D8">
      <w:pPr>
        <w:pStyle w:val="StandardWeb"/>
        <w:spacing w:before="0" w:beforeAutospacing="0" w:after="0" w:afterAutospacing="0"/>
      </w:pPr>
    </w:p>
    <w:p w:rsidR="00AD67D8" w:rsidRPr="00C0749E" w:rsidRDefault="00AD67D8" w:rsidP="00AD67D8">
      <w:pPr>
        <w:pStyle w:val="StandardWeb"/>
        <w:spacing w:before="0" w:beforeAutospacing="0" w:after="0" w:afterAutospacing="0"/>
      </w:pPr>
    </w:p>
    <w:p w:rsidR="00AD67D8" w:rsidRPr="00C0749E" w:rsidRDefault="00AD67D8" w:rsidP="00AD67D8">
      <w:pPr>
        <w:pStyle w:val="StandardWeb"/>
        <w:spacing w:before="0" w:beforeAutospacing="0" w:after="200" w:afterAutospacing="0"/>
        <w:rPr>
          <w:rFonts w:ascii="Calibri" w:hAnsi="Calibri"/>
        </w:rPr>
      </w:pPr>
      <w:r w:rsidRPr="00C0749E">
        <w:rPr>
          <w:rFonts w:ascii="Calibri" w:hAnsi="Calibri"/>
          <w:b/>
          <w:bCs/>
          <w:sz w:val="28"/>
          <w:szCs w:val="28"/>
        </w:rPr>
        <w:t xml:space="preserve">Lebkuchen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 xml:space="preserve">500 g Roggenmehl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Theme="minorHAnsi" w:hAnsiTheme="minorHAnsi"/>
        </w:rPr>
        <w:t>5 g Natron</w:t>
      </w:r>
      <w:r w:rsidRPr="00C0749E">
        <w:rPr>
          <w:rFonts w:ascii="Calibri" w:hAnsi="Calibri"/>
          <w:sz w:val="28"/>
        </w:rPr>
        <w:t xml:space="preserve"> </w:t>
      </w:r>
      <w:bookmarkStart w:id="0" w:name="_GoBack"/>
      <w:bookmarkEnd w:id="0"/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120 g Butter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120g brauner Zucker*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250 g Honig*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2 Eier</w:t>
      </w:r>
    </w:p>
    <w:p w:rsidR="00AD67D8" w:rsidRPr="00C0749E" w:rsidRDefault="00A519B9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1 P</w:t>
      </w:r>
      <w:r w:rsidR="00AD67D8" w:rsidRPr="00C0749E">
        <w:rPr>
          <w:rFonts w:ascii="Calibri" w:hAnsi="Calibri"/>
        </w:rPr>
        <w:t xml:space="preserve">rise Salz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15 g Lebkuchen- Gewürzmischung*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 xml:space="preserve">50 g geriebene Nüsse* </w:t>
      </w: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</w:p>
    <w:p w:rsidR="00AD67D8" w:rsidRPr="00C0749E" w:rsidRDefault="00AD67D8" w:rsidP="00AD67D8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C0749E">
        <w:rPr>
          <w:rFonts w:ascii="Calibri" w:hAnsi="Calibri"/>
        </w:rPr>
        <w:t>Die Zutaten miteinander mischen. Den Lebkuchen vor dem Backen mit Ei bestreichen.  </w:t>
      </w:r>
    </w:p>
    <w:p w:rsidR="00C64367" w:rsidRPr="00C0749E" w:rsidRDefault="00C64367" w:rsidP="00AD67D8">
      <w:pPr>
        <w:pStyle w:val="StandardWeb"/>
        <w:spacing w:before="0" w:beforeAutospacing="0" w:after="0" w:afterAutospacing="0"/>
        <w:rPr>
          <w:rFonts w:ascii="Calibri" w:hAnsi="Calibri"/>
        </w:rPr>
      </w:pPr>
    </w:p>
    <w:sectPr w:rsidR="00C64367" w:rsidRPr="00C07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8"/>
    <w:rsid w:val="00A519B9"/>
    <w:rsid w:val="00AD67D8"/>
    <w:rsid w:val="00C0749E"/>
    <w:rsid w:val="00C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40B5-A627-4E6F-B68C-59E6C6F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6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Ehrenberger</dc:creator>
  <cp:keywords/>
  <dc:description/>
  <cp:lastModifiedBy>Maria Ebner</cp:lastModifiedBy>
  <cp:revision>2</cp:revision>
  <dcterms:created xsi:type="dcterms:W3CDTF">2017-12-15T13:27:00Z</dcterms:created>
  <dcterms:modified xsi:type="dcterms:W3CDTF">2017-12-15T13:27:00Z</dcterms:modified>
</cp:coreProperties>
</file>